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208A3" w14:textId="77777777" w:rsidR="00364C43" w:rsidRDefault="00364C43" w:rsidP="00364C43">
      <w:pPr>
        <w:jc w:val="center"/>
        <w:rPr>
          <w:rFonts w:ascii="Avenir Heavy" w:hAnsi="Avenir Heavy"/>
          <w:b/>
          <w:sz w:val="36"/>
        </w:rPr>
      </w:pPr>
      <w:r w:rsidRPr="00364C43">
        <w:rPr>
          <w:rFonts w:ascii="Avenir Heavy" w:hAnsi="Avenir Heavy"/>
          <w:b/>
          <w:sz w:val="36"/>
        </w:rPr>
        <w:t>K-W-L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02"/>
        <w:gridCol w:w="4601"/>
        <w:gridCol w:w="4611"/>
      </w:tblGrid>
      <w:tr w:rsidR="00364C43" w14:paraId="781E84BE" w14:textId="77777777">
        <w:tc>
          <w:tcPr>
            <w:tcW w:w="4680" w:type="dxa"/>
          </w:tcPr>
          <w:p w14:paraId="3AA241DD" w14:textId="77777777" w:rsidR="00364C43" w:rsidRPr="00364C43" w:rsidRDefault="00364C43" w:rsidP="00364C43">
            <w:pPr>
              <w:jc w:val="center"/>
              <w:rPr>
                <w:rFonts w:ascii="Avenir Heavy" w:hAnsi="Avenir Heavy"/>
                <w:b/>
                <w:sz w:val="28"/>
              </w:rPr>
            </w:pPr>
            <w:r>
              <w:rPr>
                <w:rFonts w:ascii="Avenir Heavy" w:hAnsi="Avenir Heavy"/>
                <w:b/>
                <w:sz w:val="28"/>
              </w:rPr>
              <w:t>K- This is what I KNOW</w:t>
            </w:r>
          </w:p>
        </w:tc>
        <w:tc>
          <w:tcPr>
            <w:tcW w:w="4680" w:type="dxa"/>
          </w:tcPr>
          <w:p w14:paraId="7DC57D4B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  <w:r>
              <w:rPr>
                <w:rFonts w:ascii="Avenir Heavy" w:hAnsi="Avenir Heavy"/>
                <w:sz w:val="28"/>
              </w:rPr>
              <w:t xml:space="preserve">W- This is what I WANT to </w:t>
            </w:r>
          </w:p>
          <w:p w14:paraId="1C64A76D" w14:textId="7BECF5BD" w:rsidR="00364C43" w:rsidRDefault="00AF48BB" w:rsidP="00364C43">
            <w:pPr>
              <w:jc w:val="center"/>
              <w:rPr>
                <w:rFonts w:ascii="Avenir Heavy" w:hAnsi="Avenir Heavy"/>
                <w:sz w:val="28"/>
              </w:rPr>
            </w:pPr>
            <w:r>
              <w:rPr>
                <w:rFonts w:ascii="Avenir Heavy" w:hAnsi="Avenir Heavy"/>
                <w:sz w:val="28"/>
              </w:rPr>
              <w:t>Learn</w:t>
            </w:r>
          </w:p>
        </w:tc>
        <w:tc>
          <w:tcPr>
            <w:tcW w:w="4680" w:type="dxa"/>
          </w:tcPr>
          <w:p w14:paraId="5C77B9C4" w14:textId="77777777" w:rsidR="00364C43" w:rsidRPr="00364C43" w:rsidRDefault="00364C43" w:rsidP="00364C43">
            <w:pPr>
              <w:jc w:val="center"/>
              <w:rPr>
                <w:rFonts w:ascii="Avenir Heavy" w:hAnsi="Avenir Heavy"/>
                <w:b/>
                <w:sz w:val="28"/>
              </w:rPr>
            </w:pPr>
            <w:r>
              <w:rPr>
                <w:rFonts w:ascii="Avenir Heavy" w:hAnsi="Avenir Heavy"/>
                <w:b/>
                <w:sz w:val="28"/>
              </w:rPr>
              <w:t>L- This is what I LEARNED</w:t>
            </w:r>
          </w:p>
        </w:tc>
      </w:tr>
      <w:tr w:rsidR="00364C43" w14:paraId="36148508" w14:textId="77777777">
        <w:tc>
          <w:tcPr>
            <w:tcW w:w="4680" w:type="dxa"/>
          </w:tcPr>
          <w:p w14:paraId="45D7667B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</w:tc>
        <w:tc>
          <w:tcPr>
            <w:tcW w:w="4680" w:type="dxa"/>
          </w:tcPr>
          <w:p w14:paraId="73836774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</w:tc>
        <w:tc>
          <w:tcPr>
            <w:tcW w:w="4680" w:type="dxa"/>
          </w:tcPr>
          <w:p w14:paraId="1324C720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04F7E561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35276A0B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441BFD7D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00D887EB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0DE2FE3E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58404905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353E2882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2CA4E3BC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4CC17B56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35A57C7E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28A5B6FB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7869806A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02705C6C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2B963CBB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3DA48CD4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6CBB8904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71843CC9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791CDF3B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63ACD025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14:paraId="77BA0310" w14:textId="77777777"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</w:tc>
      </w:tr>
    </w:tbl>
    <w:p w14:paraId="4C406670" w14:textId="77777777" w:rsidR="00364C43" w:rsidRDefault="00364C43" w:rsidP="00364C43">
      <w:pPr>
        <w:jc w:val="center"/>
        <w:rPr>
          <w:rFonts w:ascii="Avenir Heavy" w:hAnsi="Avenir Heavy"/>
          <w:sz w:val="28"/>
        </w:rPr>
      </w:pPr>
    </w:p>
    <w:p w14:paraId="4C9C5E94" w14:textId="77777777" w:rsidR="00AF48BB" w:rsidRPr="00017C87" w:rsidRDefault="00AF48BB" w:rsidP="00AF48BB">
      <w:pPr>
        <w:rPr>
          <w:rFonts w:ascii="Verdana" w:hAnsi="Verdana"/>
          <w:sz w:val="20"/>
        </w:rPr>
      </w:pPr>
      <w:r w:rsidRPr="00017C87">
        <w:rPr>
          <w:rFonts w:ascii="Verdana" w:hAnsi="Verdana"/>
          <w:sz w:val="20"/>
        </w:rPr>
        <w:sym w:font="Symbol" w:char="F0D3"/>
      </w:r>
      <w:r w:rsidRPr="00017C87">
        <w:rPr>
          <w:rFonts w:ascii="Verdana" w:hAnsi="Verdana"/>
          <w:sz w:val="20"/>
        </w:rPr>
        <w:t xml:space="preserve"> 201</w:t>
      </w:r>
      <w:r>
        <w:rPr>
          <w:rFonts w:ascii="Verdana" w:hAnsi="Verdana"/>
          <w:sz w:val="20"/>
        </w:rPr>
        <w:t>9</w:t>
      </w:r>
      <w:r w:rsidRPr="00017C87">
        <w:rPr>
          <w:rFonts w:ascii="Verdana" w:hAnsi="Verdana"/>
          <w:sz w:val="20"/>
        </w:rPr>
        <w:t xml:space="preserve"> Template from </w:t>
      </w:r>
      <w:r>
        <w:rPr>
          <w:rFonts w:ascii="Verdana" w:hAnsi="Verdana"/>
          <w:i/>
          <w:sz w:val="20"/>
        </w:rPr>
        <w:t xml:space="preserve">Mathematics </w:t>
      </w:r>
      <w:r w:rsidRPr="00017C87">
        <w:rPr>
          <w:rFonts w:ascii="Verdana" w:hAnsi="Verdana"/>
          <w:i/>
          <w:sz w:val="20"/>
        </w:rPr>
        <w:t>Formative Assessment- 75 Practical Strategies for Linking Assessment, Instruction, and Learning</w:t>
      </w:r>
      <w:r>
        <w:rPr>
          <w:rFonts w:ascii="Verdana" w:hAnsi="Verdana"/>
          <w:sz w:val="20"/>
        </w:rPr>
        <w:t xml:space="preserve"> by Page Keeley and Cheryl Tobey</w:t>
      </w:r>
      <w:r w:rsidRPr="00017C87">
        <w:rPr>
          <w:rFonts w:ascii="Verdana" w:hAnsi="Verdana"/>
          <w:sz w:val="20"/>
        </w:rPr>
        <w:t xml:space="preserve"> </w:t>
      </w:r>
      <w:hyperlink r:id="rId4" w:history="1">
        <w:r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>
        <w:rPr>
          <w:rFonts w:ascii="Verdana" w:hAnsi="Verdana"/>
          <w:sz w:val="20"/>
        </w:rPr>
        <w:t xml:space="preserve"> </w:t>
      </w:r>
    </w:p>
    <w:p w14:paraId="5DFD2627" w14:textId="77777777" w:rsidR="00620099" w:rsidRPr="00364C43" w:rsidRDefault="00AF48BB" w:rsidP="00364C43">
      <w:pPr>
        <w:jc w:val="center"/>
        <w:rPr>
          <w:rFonts w:ascii="Avenir Heavy" w:hAnsi="Avenir Heavy"/>
          <w:sz w:val="28"/>
        </w:rPr>
      </w:pPr>
    </w:p>
    <w:sectPr w:rsidR="00620099" w:rsidRPr="00364C43" w:rsidSect="00364C43">
      <w:pgSz w:w="15840" w:h="12240" w:orient="landscape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43"/>
    <w:rsid w:val="00342216"/>
    <w:rsid w:val="00364C43"/>
    <w:rsid w:val="00AF4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A476F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C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422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2020-08-28T18:44:00Z</dcterms:created>
  <dcterms:modified xsi:type="dcterms:W3CDTF">2020-08-28T18:44:00Z</dcterms:modified>
</cp:coreProperties>
</file>